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C9" w:rsidRPr="00EA2617" w:rsidRDefault="008508C9" w:rsidP="008508C9">
      <w:r w:rsidRPr="00EA2617">
        <w:t>The Department of Justice conducted a review of road safety issues relating to Variable Message Sign</w:t>
      </w:r>
      <w:r w:rsidR="00E019B2" w:rsidRPr="00EA2617">
        <w:t>s</w:t>
      </w:r>
      <w:r w:rsidRPr="00EA2617">
        <w:t xml:space="preserve"> (VMS) use.  Based on the findings of the review, guidelines have been developed to assist applicants of the TAC’s Community Road Safety Grants Program </w:t>
      </w:r>
      <w:r w:rsidR="00E019B2" w:rsidRPr="00EA2617">
        <w:t>to use VMS safely and effectively.</w:t>
      </w:r>
    </w:p>
    <w:p w:rsidR="006B3560" w:rsidRPr="00EA2617" w:rsidRDefault="00EA2617" w:rsidP="008508C9">
      <w:r w:rsidRPr="00EA2617">
        <w:t>Applicants</w:t>
      </w:r>
      <w:r w:rsidR="008508C9" w:rsidRPr="00EA2617">
        <w:t xml:space="preserve"> </w:t>
      </w:r>
      <w:r w:rsidRPr="00EA2617">
        <w:t>using Community Road Safety Grants funding</w:t>
      </w:r>
      <w:r w:rsidR="008508C9" w:rsidRPr="00EA2617">
        <w:t xml:space="preserve"> to purchase </w:t>
      </w:r>
      <w:r w:rsidRPr="00EA2617">
        <w:t>a VMS</w:t>
      </w:r>
      <w:r w:rsidR="008508C9" w:rsidRPr="00EA2617">
        <w:t xml:space="preserve"> will need to follow these guidelines when </w:t>
      </w:r>
      <w:r w:rsidRPr="00EA2617">
        <w:t>placing</w:t>
      </w:r>
      <w:r w:rsidR="008508C9" w:rsidRPr="00EA2617">
        <w:t xml:space="preserve"> the</w:t>
      </w:r>
      <w:r w:rsidRPr="00EA2617">
        <w:t>ir VMS</w:t>
      </w:r>
      <w:r w:rsidR="008508C9" w:rsidRPr="00EA2617">
        <w:t>:</w:t>
      </w:r>
    </w:p>
    <w:p w:rsidR="00EA2617" w:rsidRPr="00EA2617" w:rsidRDefault="00EA2617" w:rsidP="00EA2617">
      <w:pPr>
        <w:spacing w:after="0" w:line="240" w:lineRule="auto"/>
        <w:rPr>
          <w:rFonts w:eastAsia="Times New Roman" w:cs="Times New Roman"/>
          <w:b/>
          <w:i/>
          <w:lang w:eastAsia="en-AU"/>
        </w:rPr>
      </w:pPr>
      <w:r w:rsidRPr="00EA2617">
        <w:rPr>
          <w:rFonts w:eastAsia="Times New Roman" w:cs="Times New Roman"/>
          <w:b/>
          <w:i/>
          <w:lang w:eastAsia="en-AU"/>
        </w:rPr>
        <w:t>Safe placement</w:t>
      </w:r>
    </w:p>
    <w:p w:rsidR="00EA2617" w:rsidRPr="00EA2617" w:rsidRDefault="00EA2617" w:rsidP="00EA2617">
      <w:pPr>
        <w:spacing w:after="0" w:line="240" w:lineRule="auto"/>
        <w:rPr>
          <w:rFonts w:eastAsia="Times New Roman" w:cs="Times New Roman"/>
          <w:lang w:eastAsia="en-AU"/>
        </w:rPr>
      </w:pPr>
    </w:p>
    <w:p w:rsidR="00EA2617" w:rsidRPr="00EA2617" w:rsidRDefault="00EA2617" w:rsidP="00EA261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en-AU"/>
        </w:rPr>
      </w:pPr>
      <w:r w:rsidRPr="00EA2617">
        <w:rPr>
          <w:rFonts w:eastAsia="Times New Roman" w:cs="Times New Roman"/>
          <w:lang w:eastAsia="en-AU"/>
        </w:rPr>
        <w:t>VMS need to be placed far enough from the road so that they are not a hazard to vehicles that may run off the road. Depending on the speed zone, there are different VicRoads requirements for how far from the road edge line a VMS should be placed. On 100 km/h rural roads this is 9 metres. Check with the local VicRoads office for the requirement on the roads where you intend to place VMS.</w:t>
      </w:r>
    </w:p>
    <w:p w:rsidR="00EA2617" w:rsidRPr="00EA2617" w:rsidRDefault="00EA2617" w:rsidP="00EA2617">
      <w:pPr>
        <w:spacing w:after="0" w:line="240" w:lineRule="auto"/>
        <w:rPr>
          <w:rFonts w:eastAsia="Times New Roman" w:cs="Times New Roman"/>
          <w:lang w:eastAsia="en-AU"/>
        </w:rPr>
      </w:pPr>
    </w:p>
    <w:p w:rsidR="00EA2617" w:rsidRPr="00EA2617" w:rsidRDefault="00EA2617" w:rsidP="00EA261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en-AU"/>
        </w:rPr>
      </w:pPr>
      <w:r w:rsidRPr="00EA2617">
        <w:rPr>
          <w:rFonts w:eastAsia="Times New Roman" w:cs="Times New Roman"/>
          <w:lang w:eastAsia="en-AU"/>
        </w:rPr>
        <w:t xml:space="preserve">VMS should never be placed on the </w:t>
      </w:r>
      <w:r w:rsidR="004509E5" w:rsidRPr="00EA2617">
        <w:rPr>
          <w:rFonts w:eastAsia="Times New Roman" w:cs="Times New Roman"/>
          <w:lang w:eastAsia="en-AU"/>
        </w:rPr>
        <w:t>tip</w:t>
      </w:r>
      <w:r w:rsidRPr="00EA2617">
        <w:rPr>
          <w:rFonts w:eastAsia="Times New Roman" w:cs="Times New Roman"/>
          <w:lang w:eastAsia="en-AU"/>
        </w:rPr>
        <w:t xml:space="preserve"> of a curve where there is a heightened risk of a run off road incident.</w:t>
      </w:r>
    </w:p>
    <w:p w:rsidR="00EA2617" w:rsidRPr="00EA2617" w:rsidRDefault="00EA2617" w:rsidP="00EA2617">
      <w:pPr>
        <w:spacing w:after="0" w:line="240" w:lineRule="auto"/>
        <w:rPr>
          <w:rFonts w:eastAsia="Times New Roman" w:cs="Times New Roman"/>
          <w:lang w:eastAsia="en-AU"/>
        </w:rPr>
      </w:pPr>
    </w:p>
    <w:p w:rsidR="00EA2617" w:rsidRPr="00EA2617" w:rsidRDefault="00EA2617" w:rsidP="00EA261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en-AU"/>
        </w:rPr>
      </w:pPr>
      <w:r w:rsidRPr="00EA2617">
        <w:rPr>
          <w:rFonts w:eastAsia="Times New Roman" w:cs="Times New Roman"/>
          <w:lang w:eastAsia="en-AU"/>
        </w:rPr>
        <w:t xml:space="preserve">Choose a location where the sign can </w:t>
      </w:r>
      <w:r w:rsidRPr="00ED607F">
        <w:rPr>
          <w:rFonts w:eastAsia="Times New Roman" w:cs="Times New Roman"/>
          <w:lang w:eastAsia="en-AU"/>
        </w:rPr>
        <w:t>be installed and removed safely.</w:t>
      </w:r>
      <w:r w:rsidRPr="00EA2617">
        <w:rPr>
          <w:rFonts w:eastAsia="Times New Roman" w:cs="Times New Roman"/>
          <w:lang w:eastAsia="en-AU"/>
        </w:rPr>
        <w:t xml:space="preserve"> For example</w:t>
      </w:r>
      <w:r w:rsidR="0006110C">
        <w:rPr>
          <w:rFonts w:eastAsia="Times New Roman" w:cs="Times New Roman"/>
          <w:lang w:eastAsia="en-AU"/>
        </w:rPr>
        <w:t>,</w:t>
      </w:r>
      <w:r w:rsidRPr="00EA2617">
        <w:rPr>
          <w:rFonts w:eastAsia="Times New Roman" w:cs="Times New Roman"/>
          <w:lang w:eastAsia="en-AU"/>
        </w:rPr>
        <w:t xml:space="preserve"> not so close after a visual blockage or a bend such that oncoming traffic does not have time to react safely to a slow moving delivery/pickup vehicle.</w:t>
      </w:r>
    </w:p>
    <w:p w:rsidR="00EA2617" w:rsidRPr="00EA2617" w:rsidRDefault="00EA2617" w:rsidP="00EA2617">
      <w:pPr>
        <w:spacing w:after="0" w:line="240" w:lineRule="auto"/>
        <w:rPr>
          <w:rFonts w:eastAsia="Times New Roman" w:cs="Times New Roman"/>
          <w:lang w:eastAsia="en-AU"/>
        </w:rPr>
      </w:pPr>
    </w:p>
    <w:p w:rsidR="00EA2617" w:rsidRPr="00EA2617" w:rsidRDefault="00EA2617" w:rsidP="00EA261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en-AU"/>
        </w:rPr>
      </w:pPr>
      <w:r w:rsidRPr="00EA2617">
        <w:rPr>
          <w:rFonts w:eastAsia="Times New Roman" w:cs="Times New Roman"/>
          <w:lang w:eastAsia="en-AU"/>
        </w:rPr>
        <w:t xml:space="preserve">Avoid placing the VMS at a </w:t>
      </w:r>
      <w:r w:rsidRPr="00ED607F">
        <w:rPr>
          <w:rFonts w:eastAsia="Times New Roman" w:cs="Times New Roman"/>
          <w:lang w:eastAsia="en-AU"/>
        </w:rPr>
        <w:t>location where it might distract drivers from a</w:t>
      </w:r>
      <w:r w:rsidRPr="00EA2617">
        <w:rPr>
          <w:rFonts w:eastAsia="Times New Roman" w:cs="Times New Roman"/>
          <w:lang w:eastAsia="en-AU"/>
        </w:rPr>
        <w:t xml:space="preserve"> potential road hazard. For example do not pla</w:t>
      </w:r>
      <w:r>
        <w:rPr>
          <w:rFonts w:eastAsia="Times New Roman" w:cs="Times New Roman"/>
          <w:lang w:eastAsia="en-AU"/>
        </w:rPr>
        <w:t>ce opposite a driveway or</w:t>
      </w:r>
      <w:r w:rsidRPr="00EA2617">
        <w:rPr>
          <w:rFonts w:eastAsia="Times New Roman" w:cs="Times New Roman"/>
          <w:lang w:eastAsia="en-AU"/>
        </w:rPr>
        <w:t xml:space="preserve"> bridge etc</w:t>
      </w:r>
      <w:r>
        <w:rPr>
          <w:rFonts w:eastAsia="Times New Roman" w:cs="Times New Roman"/>
          <w:lang w:eastAsia="en-AU"/>
        </w:rPr>
        <w:t>.</w:t>
      </w:r>
      <w:r w:rsidRPr="00EA2617">
        <w:rPr>
          <w:rFonts w:eastAsia="Times New Roman" w:cs="Times New Roman"/>
          <w:lang w:eastAsia="en-AU"/>
        </w:rPr>
        <w:t>, where particular driver attention is required.</w:t>
      </w:r>
    </w:p>
    <w:p w:rsidR="00EA2617" w:rsidRPr="00EA2617" w:rsidRDefault="00EA2617" w:rsidP="00EA2617">
      <w:pPr>
        <w:spacing w:after="0" w:line="240" w:lineRule="auto"/>
        <w:rPr>
          <w:rFonts w:eastAsia="Times New Roman" w:cs="Times New Roman"/>
          <w:lang w:eastAsia="en-AU"/>
        </w:rPr>
      </w:pPr>
    </w:p>
    <w:p w:rsidR="00EA2617" w:rsidRPr="00EA2617" w:rsidRDefault="00EA2617" w:rsidP="00EA2617">
      <w:pPr>
        <w:spacing w:after="0" w:line="240" w:lineRule="auto"/>
        <w:rPr>
          <w:rFonts w:eastAsia="Times New Roman" w:cs="Times New Roman"/>
          <w:b/>
          <w:i/>
          <w:lang w:eastAsia="en-AU"/>
        </w:rPr>
      </w:pPr>
      <w:r w:rsidRPr="00EA2617">
        <w:rPr>
          <w:rFonts w:eastAsia="Times New Roman" w:cs="Times New Roman"/>
          <w:b/>
          <w:i/>
          <w:lang w:eastAsia="en-AU"/>
        </w:rPr>
        <w:t>Site selection</w:t>
      </w:r>
    </w:p>
    <w:p w:rsidR="00EA2617" w:rsidRPr="00EA2617" w:rsidRDefault="00EA2617" w:rsidP="00EA2617">
      <w:pPr>
        <w:spacing w:after="0" w:line="240" w:lineRule="auto"/>
        <w:rPr>
          <w:rFonts w:eastAsia="Times New Roman" w:cs="Times New Roman"/>
          <w:lang w:eastAsia="en-AU"/>
        </w:rPr>
      </w:pPr>
    </w:p>
    <w:p w:rsidR="00EA2617" w:rsidRPr="00EA2617" w:rsidRDefault="0006110C" w:rsidP="00EA261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lang w:eastAsia="en-AU"/>
        </w:rPr>
      </w:pPr>
      <w:r>
        <w:rPr>
          <w:rFonts w:eastAsia="Times New Roman" w:cs="Times New Roman"/>
          <w:lang w:eastAsia="en-AU"/>
        </w:rPr>
        <w:t xml:space="preserve">A </w:t>
      </w:r>
      <w:r w:rsidR="00EA2617" w:rsidRPr="00EA2617">
        <w:rPr>
          <w:rFonts w:eastAsia="Times New Roman" w:cs="Times New Roman"/>
          <w:lang w:eastAsia="en-AU"/>
        </w:rPr>
        <w:t xml:space="preserve">VMS </w:t>
      </w:r>
      <w:r>
        <w:rPr>
          <w:rFonts w:eastAsia="Times New Roman" w:cs="Times New Roman"/>
          <w:lang w:eastAsia="en-AU"/>
        </w:rPr>
        <w:t>is</w:t>
      </w:r>
      <w:r w:rsidR="00EA2617" w:rsidRPr="00EA2617">
        <w:rPr>
          <w:rFonts w:eastAsia="Times New Roman" w:cs="Times New Roman"/>
          <w:lang w:eastAsia="en-AU"/>
        </w:rPr>
        <w:t xml:space="preserve"> most effective at a site where a significant proportion of the traffic exceeds the limit. In effect</w:t>
      </w:r>
      <w:r>
        <w:rPr>
          <w:rFonts w:eastAsia="Times New Roman" w:cs="Times New Roman"/>
          <w:lang w:eastAsia="en-AU"/>
        </w:rPr>
        <w:t>,</w:t>
      </w:r>
      <w:r w:rsidR="00EA2617" w:rsidRPr="00EA2617">
        <w:rPr>
          <w:rFonts w:eastAsia="Times New Roman" w:cs="Times New Roman"/>
          <w:lang w:eastAsia="en-AU"/>
        </w:rPr>
        <w:t xml:space="preserve"> they act to draw down average vehicle speeds to that of the prevailing limit. </w:t>
      </w:r>
      <w:r w:rsidR="00EA2617">
        <w:rPr>
          <w:rFonts w:eastAsia="Times New Roman" w:cs="Times New Roman"/>
          <w:lang w:eastAsia="en-AU"/>
        </w:rPr>
        <w:t>Applicants should</w:t>
      </w:r>
      <w:r w:rsidR="00EA2617" w:rsidRPr="00EA2617">
        <w:rPr>
          <w:rFonts w:eastAsia="Times New Roman" w:cs="Times New Roman"/>
          <w:lang w:eastAsia="en-AU"/>
        </w:rPr>
        <w:t xml:space="preserve"> choose locations with a history of speeding. Local police will most likely be able to direct you to such sites.</w:t>
      </w:r>
    </w:p>
    <w:p w:rsidR="00EA2617" w:rsidRPr="00EA2617" w:rsidRDefault="00EA2617" w:rsidP="00EA2617">
      <w:pPr>
        <w:spacing w:after="0" w:line="240" w:lineRule="auto"/>
        <w:rPr>
          <w:rFonts w:eastAsia="Times New Roman" w:cs="Times New Roman"/>
          <w:lang w:eastAsia="en-AU"/>
        </w:rPr>
      </w:pPr>
    </w:p>
    <w:p w:rsidR="00EA2617" w:rsidRPr="00EA2617" w:rsidRDefault="00EA2617" w:rsidP="00EA261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lang w:eastAsia="en-AU"/>
        </w:rPr>
      </w:pPr>
      <w:r w:rsidRPr="00EA2617">
        <w:rPr>
          <w:rFonts w:eastAsia="Times New Roman" w:cs="Times New Roman"/>
          <w:lang w:eastAsia="en-AU"/>
        </w:rPr>
        <w:t>Generally choose sites where the VMS can be seen from a good distance. However</w:t>
      </w:r>
      <w:r w:rsidR="0006110C">
        <w:rPr>
          <w:rFonts w:eastAsia="Times New Roman" w:cs="Times New Roman"/>
          <w:lang w:eastAsia="en-AU"/>
        </w:rPr>
        <w:t>,</w:t>
      </w:r>
      <w:r w:rsidRPr="00EA2617">
        <w:rPr>
          <w:rFonts w:eastAsia="Times New Roman" w:cs="Times New Roman"/>
          <w:lang w:eastAsia="en-AU"/>
        </w:rPr>
        <w:t xml:space="preserve"> care should be taken to avoid situations where local residences are inconvenienced, given that VMS can be quite bright, especially at night.</w:t>
      </w:r>
    </w:p>
    <w:p w:rsidR="00EA2617" w:rsidRPr="00EA2617" w:rsidRDefault="00EA2617" w:rsidP="00EA2617">
      <w:pPr>
        <w:spacing w:after="0" w:line="240" w:lineRule="auto"/>
        <w:rPr>
          <w:rFonts w:eastAsia="Times New Roman" w:cs="Times New Roman"/>
          <w:lang w:eastAsia="en-AU"/>
        </w:rPr>
      </w:pPr>
    </w:p>
    <w:p w:rsidR="00EA2617" w:rsidRPr="00EA2617" w:rsidRDefault="00EA2617" w:rsidP="00EA2617">
      <w:pPr>
        <w:spacing w:after="0" w:line="240" w:lineRule="auto"/>
        <w:rPr>
          <w:rFonts w:eastAsia="Times New Roman" w:cs="Times New Roman"/>
          <w:b/>
          <w:i/>
          <w:lang w:eastAsia="en-AU"/>
        </w:rPr>
      </w:pPr>
      <w:r w:rsidRPr="00EA2617">
        <w:rPr>
          <w:rFonts w:eastAsia="Times New Roman" w:cs="Times New Roman"/>
          <w:b/>
          <w:i/>
          <w:lang w:eastAsia="en-AU"/>
        </w:rPr>
        <w:t>Rotation</w:t>
      </w:r>
    </w:p>
    <w:p w:rsidR="00EA2617" w:rsidRPr="00EA2617" w:rsidRDefault="00EA2617" w:rsidP="00EA2617">
      <w:pPr>
        <w:spacing w:after="0" w:line="240" w:lineRule="auto"/>
        <w:rPr>
          <w:rFonts w:eastAsia="Times New Roman" w:cs="Times New Roman"/>
          <w:lang w:eastAsia="en-AU"/>
        </w:rPr>
      </w:pPr>
    </w:p>
    <w:p w:rsidR="00EA2617" w:rsidRPr="00EA2617" w:rsidRDefault="00EA2617" w:rsidP="00EA261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en-AU"/>
        </w:rPr>
      </w:pPr>
      <w:r w:rsidRPr="00EA2617">
        <w:rPr>
          <w:rFonts w:eastAsia="Times New Roman" w:cs="Times New Roman"/>
          <w:lang w:eastAsia="en-AU"/>
        </w:rPr>
        <w:t>The impact on local drivers may wear of</w:t>
      </w:r>
      <w:r w:rsidR="0006110C">
        <w:rPr>
          <w:rFonts w:eastAsia="Times New Roman" w:cs="Times New Roman"/>
          <w:lang w:eastAsia="en-AU"/>
        </w:rPr>
        <w:t>f</w:t>
      </w:r>
      <w:r w:rsidRPr="00EA2617">
        <w:rPr>
          <w:rFonts w:eastAsia="Times New Roman" w:cs="Times New Roman"/>
          <w:lang w:eastAsia="en-AU"/>
        </w:rPr>
        <w:t xml:space="preserve"> over time. As such it is recommended that at least three to four locations be selected and that the VMS be rotated through these locations on a two week schedule. This is separate to locating the VMS at identified unique events such as roads works or festivals when circumstances suggest heightened risk for </w:t>
      </w:r>
      <w:r>
        <w:rPr>
          <w:rFonts w:eastAsia="Times New Roman" w:cs="Times New Roman"/>
          <w:lang w:eastAsia="en-AU"/>
        </w:rPr>
        <w:t>certain</w:t>
      </w:r>
      <w:r w:rsidRPr="00EA2617">
        <w:rPr>
          <w:rFonts w:eastAsia="Times New Roman" w:cs="Times New Roman"/>
          <w:lang w:eastAsia="en-AU"/>
        </w:rPr>
        <w:t xml:space="preserve"> periods.</w:t>
      </w:r>
    </w:p>
    <w:p w:rsidR="00EA2617" w:rsidRPr="00EA2617" w:rsidRDefault="00EA2617" w:rsidP="00EA2617">
      <w:pPr>
        <w:spacing w:after="0" w:line="240" w:lineRule="auto"/>
        <w:rPr>
          <w:rFonts w:eastAsia="Times New Roman" w:cs="Times New Roman"/>
          <w:lang w:eastAsia="en-AU"/>
        </w:rPr>
      </w:pPr>
    </w:p>
    <w:p w:rsidR="00EA2617" w:rsidRDefault="00A76602" w:rsidP="00EA261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en-AU"/>
        </w:rPr>
      </w:pPr>
      <w:r>
        <w:rPr>
          <w:rFonts w:eastAsia="Times New Roman" w:cs="Times New Roman"/>
          <w:lang w:eastAsia="en-AU"/>
        </w:rPr>
        <w:t>Using the VMS together</w:t>
      </w:r>
      <w:r w:rsidR="00EA2617" w:rsidRPr="00EA2617">
        <w:rPr>
          <w:rFonts w:eastAsia="Times New Roman" w:cs="Times New Roman"/>
          <w:lang w:eastAsia="en-AU"/>
        </w:rPr>
        <w:t xml:space="preserve"> with police enforcement will give added effect if the displayed message is appropriate (see message section below).</w:t>
      </w:r>
    </w:p>
    <w:p w:rsidR="00A76602" w:rsidRPr="00A76602" w:rsidRDefault="00A76602" w:rsidP="00A76602">
      <w:pPr>
        <w:pStyle w:val="ListParagraph"/>
        <w:rPr>
          <w:rFonts w:eastAsia="Times New Roman" w:cs="Times New Roman"/>
          <w:lang w:eastAsia="en-AU"/>
        </w:rPr>
      </w:pPr>
    </w:p>
    <w:p w:rsidR="00A76602" w:rsidRPr="00EA2617" w:rsidRDefault="00A76602" w:rsidP="00A76602">
      <w:pPr>
        <w:pStyle w:val="ListParagraph"/>
        <w:spacing w:after="0" w:line="240" w:lineRule="auto"/>
        <w:rPr>
          <w:rFonts w:eastAsia="Times New Roman" w:cs="Times New Roman"/>
          <w:lang w:eastAsia="en-AU"/>
        </w:rPr>
      </w:pPr>
    </w:p>
    <w:p w:rsidR="00EA2617" w:rsidRPr="00EA2617" w:rsidRDefault="00EA2617" w:rsidP="00EA2617">
      <w:pPr>
        <w:spacing w:after="0" w:line="240" w:lineRule="auto"/>
        <w:rPr>
          <w:rFonts w:eastAsia="Times New Roman" w:cs="Times New Roman"/>
          <w:lang w:eastAsia="en-AU"/>
        </w:rPr>
      </w:pPr>
    </w:p>
    <w:p w:rsidR="00EA2617" w:rsidRPr="00EA2617" w:rsidRDefault="00EA2617" w:rsidP="00EA2617">
      <w:pPr>
        <w:spacing w:after="0" w:line="240" w:lineRule="auto"/>
        <w:rPr>
          <w:rFonts w:eastAsia="Times New Roman" w:cs="Times New Roman"/>
          <w:b/>
          <w:i/>
          <w:lang w:eastAsia="en-AU"/>
        </w:rPr>
      </w:pPr>
      <w:r w:rsidRPr="00EA2617">
        <w:rPr>
          <w:rFonts w:eastAsia="Times New Roman" w:cs="Times New Roman"/>
          <w:b/>
          <w:i/>
          <w:lang w:eastAsia="en-AU"/>
        </w:rPr>
        <w:t>Messages</w:t>
      </w:r>
    </w:p>
    <w:p w:rsidR="00EA2617" w:rsidRPr="00EA2617" w:rsidRDefault="00EA2617" w:rsidP="00EA2617">
      <w:pPr>
        <w:spacing w:after="0" w:line="240" w:lineRule="auto"/>
        <w:rPr>
          <w:rFonts w:eastAsia="Times New Roman" w:cs="Times New Roman"/>
          <w:lang w:eastAsia="en-AU"/>
        </w:rPr>
      </w:pPr>
    </w:p>
    <w:p w:rsidR="00EA2617" w:rsidRPr="00A76602" w:rsidRDefault="00EA2617" w:rsidP="00A76602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lang w:eastAsia="en-AU"/>
        </w:rPr>
      </w:pPr>
      <w:r w:rsidRPr="00A76602">
        <w:rPr>
          <w:rFonts w:eastAsia="Times New Roman" w:cs="Times New Roman"/>
          <w:lang w:eastAsia="en-AU"/>
        </w:rPr>
        <w:t xml:space="preserve">In general messages should be short and </w:t>
      </w:r>
      <w:r w:rsidR="00A76602">
        <w:rPr>
          <w:rFonts w:eastAsia="Times New Roman" w:cs="Times New Roman"/>
          <w:lang w:eastAsia="en-AU"/>
        </w:rPr>
        <w:t>clear</w:t>
      </w:r>
      <w:r w:rsidRPr="00A76602">
        <w:rPr>
          <w:rFonts w:eastAsia="Times New Roman" w:cs="Times New Roman"/>
          <w:lang w:eastAsia="en-AU"/>
        </w:rPr>
        <w:t xml:space="preserve">. This is particularly </w:t>
      </w:r>
      <w:r w:rsidR="00A76602">
        <w:rPr>
          <w:rFonts w:eastAsia="Times New Roman" w:cs="Times New Roman"/>
          <w:lang w:eastAsia="en-AU"/>
        </w:rPr>
        <w:t>important</w:t>
      </w:r>
      <w:r w:rsidRPr="00A76602">
        <w:rPr>
          <w:rFonts w:eastAsia="Times New Roman" w:cs="Times New Roman"/>
          <w:lang w:eastAsia="en-AU"/>
        </w:rPr>
        <w:t xml:space="preserve"> in higher speed zones as drivers have less time to read messages. </w:t>
      </w:r>
      <w:r w:rsidR="00A76602">
        <w:rPr>
          <w:rFonts w:eastAsia="Times New Roman" w:cs="Times New Roman"/>
          <w:lang w:eastAsia="en-AU"/>
        </w:rPr>
        <w:t>Applicants should aim to</w:t>
      </w:r>
      <w:r w:rsidRPr="00A76602">
        <w:rPr>
          <w:rFonts w:eastAsia="Times New Roman" w:cs="Times New Roman"/>
          <w:lang w:eastAsia="en-AU"/>
        </w:rPr>
        <w:t xml:space="preserve"> not use more than 12 characters per line, and not more than three lines.</w:t>
      </w:r>
      <w:r w:rsidR="00A76602">
        <w:rPr>
          <w:rFonts w:eastAsia="Times New Roman" w:cs="Times New Roman"/>
          <w:lang w:eastAsia="en-AU"/>
        </w:rPr>
        <w:t xml:space="preserve"> Rotating</w:t>
      </w:r>
      <w:r w:rsidRPr="00A76602">
        <w:rPr>
          <w:rFonts w:eastAsia="Times New Roman" w:cs="Times New Roman"/>
          <w:lang w:eastAsia="en-AU"/>
        </w:rPr>
        <w:t xml:space="preserve"> screens </w:t>
      </w:r>
      <w:r w:rsidR="00A76602">
        <w:rPr>
          <w:rFonts w:eastAsia="Times New Roman" w:cs="Times New Roman"/>
          <w:lang w:eastAsia="en-AU"/>
        </w:rPr>
        <w:t xml:space="preserve">can assist in displaying longer messages </w:t>
      </w:r>
      <w:r w:rsidR="00A76602" w:rsidRPr="00A76602">
        <w:rPr>
          <w:rFonts w:eastAsia="Times New Roman" w:cs="Times New Roman"/>
          <w:lang w:eastAsia="en-AU"/>
        </w:rPr>
        <w:t>if</w:t>
      </w:r>
      <w:r w:rsidRPr="00A76602">
        <w:rPr>
          <w:rFonts w:eastAsia="Times New Roman" w:cs="Times New Roman"/>
          <w:lang w:eastAsia="en-AU"/>
        </w:rPr>
        <w:t xml:space="preserve"> required.</w:t>
      </w:r>
    </w:p>
    <w:p w:rsidR="00EA2617" w:rsidRPr="00EA2617" w:rsidRDefault="00EA2617" w:rsidP="00EA2617">
      <w:pPr>
        <w:spacing w:after="0" w:line="240" w:lineRule="auto"/>
        <w:rPr>
          <w:rFonts w:eastAsia="Times New Roman" w:cs="Times New Roman"/>
          <w:lang w:eastAsia="en-AU"/>
        </w:rPr>
      </w:pPr>
    </w:p>
    <w:p w:rsidR="00EA2617" w:rsidRPr="00EA2617" w:rsidRDefault="00EA2617" w:rsidP="00A76602">
      <w:pPr>
        <w:spacing w:after="0" w:line="240" w:lineRule="auto"/>
        <w:ind w:left="720"/>
        <w:rPr>
          <w:rFonts w:eastAsia="Times New Roman" w:cs="Times New Roman"/>
          <w:lang w:eastAsia="en-AU"/>
        </w:rPr>
      </w:pPr>
      <w:r w:rsidRPr="00EA2617">
        <w:rPr>
          <w:rFonts w:eastAsia="Times New Roman" w:cs="Times New Roman"/>
          <w:lang w:eastAsia="en-AU"/>
        </w:rPr>
        <w:t>For example, a suggested speed reduction message in a rural 100 km/h zone displayed over two screens with a two second rotation between screens is:</w:t>
      </w:r>
    </w:p>
    <w:p w:rsidR="00EA2617" w:rsidRPr="00EA2617" w:rsidRDefault="00EA2617" w:rsidP="00EA2617">
      <w:pPr>
        <w:spacing w:after="0" w:line="240" w:lineRule="auto"/>
        <w:rPr>
          <w:rFonts w:eastAsia="Times New Roman" w:cs="Times New Roman"/>
          <w:lang w:eastAsia="en-AU"/>
        </w:rPr>
      </w:pPr>
    </w:p>
    <w:p w:rsidR="00EA2617" w:rsidRPr="00EA2617" w:rsidRDefault="00EA2617" w:rsidP="00EA2617">
      <w:pPr>
        <w:spacing w:after="0" w:line="240" w:lineRule="auto"/>
        <w:jc w:val="center"/>
        <w:rPr>
          <w:rFonts w:eastAsia="Times New Roman" w:cs="Times New Roman"/>
          <w:lang w:eastAsia="en-AU"/>
        </w:rPr>
      </w:pPr>
      <w:r w:rsidRPr="00EA2617">
        <w:rPr>
          <w:rFonts w:eastAsia="Times New Roman" w:cs="Times New Roman"/>
          <w:lang w:eastAsia="en-AU"/>
        </w:rPr>
        <w:t>HIGH</w:t>
      </w:r>
    </w:p>
    <w:p w:rsidR="00EA2617" w:rsidRPr="00EA2617" w:rsidRDefault="00EA2617" w:rsidP="00EA2617">
      <w:pPr>
        <w:spacing w:after="0" w:line="240" w:lineRule="auto"/>
        <w:jc w:val="center"/>
        <w:rPr>
          <w:rFonts w:eastAsia="Times New Roman" w:cs="Times New Roman"/>
          <w:lang w:eastAsia="en-AU"/>
        </w:rPr>
      </w:pPr>
      <w:r w:rsidRPr="00EA2617">
        <w:rPr>
          <w:rFonts w:eastAsia="Times New Roman" w:cs="Times New Roman"/>
          <w:lang w:eastAsia="en-AU"/>
        </w:rPr>
        <w:t>RISK</w:t>
      </w:r>
    </w:p>
    <w:p w:rsidR="00EA2617" w:rsidRPr="00EA2617" w:rsidRDefault="00EA2617" w:rsidP="00EA2617">
      <w:pPr>
        <w:spacing w:after="0" w:line="240" w:lineRule="auto"/>
        <w:jc w:val="center"/>
        <w:rPr>
          <w:rFonts w:eastAsia="Times New Roman" w:cs="Times New Roman"/>
          <w:lang w:eastAsia="en-AU"/>
        </w:rPr>
      </w:pPr>
      <w:r w:rsidRPr="00EA2617">
        <w:rPr>
          <w:rFonts w:eastAsia="Times New Roman" w:cs="Times New Roman"/>
          <w:lang w:eastAsia="en-AU"/>
        </w:rPr>
        <w:t>AREA</w:t>
      </w:r>
    </w:p>
    <w:p w:rsidR="00EA2617" w:rsidRPr="00EA2617" w:rsidRDefault="00EA2617" w:rsidP="00EA2617">
      <w:pPr>
        <w:spacing w:after="0" w:line="240" w:lineRule="auto"/>
        <w:jc w:val="center"/>
        <w:rPr>
          <w:rFonts w:eastAsia="Times New Roman" w:cs="Times New Roman"/>
          <w:lang w:eastAsia="en-AU"/>
        </w:rPr>
      </w:pPr>
    </w:p>
    <w:p w:rsidR="00EA2617" w:rsidRPr="00EA2617" w:rsidRDefault="00EA2617" w:rsidP="00EA2617">
      <w:pPr>
        <w:spacing w:after="0" w:line="240" w:lineRule="auto"/>
        <w:jc w:val="center"/>
        <w:rPr>
          <w:rFonts w:eastAsia="Times New Roman" w:cs="Times New Roman"/>
          <w:lang w:eastAsia="en-AU"/>
        </w:rPr>
      </w:pPr>
      <w:r w:rsidRPr="00EA2617">
        <w:rPr>
          <w:rFonts w:eastAsia="Times New Roman" w:cs="Times New Roman"/>
          <w:lang w:eastAsia="en-AU"/>
        </w:rPr>
        <w:t>OBSERVE</w:t>
      </w:r>
    </w:p>
    <w:p w:rsidR="00EA2617" w:rsidRPr="00EA2617" w:rsidRDefault="00EA2617" w:rsidP="00EA2617">
      <w:pPr>
        <w:spacing w:after="0" w:line="240" w:lineRule="auto"/>
        <w:jc w:val="center"/>
        <w:rPr>
          <w:rFonts w:eastAsia="Times New Roman" w:cs="Times New Roman"/>
          <w:lang w:eastAsia="en-AU"/>
        </w:rPr>
      </w:pPr>
      <w:r w:rsidRPr="00EA2617">
        <w:rPr>
          <w:rFonts w:eastAsia="Times New Roman" w:cs="Times New Roman"/>
          <w:lang w:eastAsia="en-AU"/>
        </w:rPr>
        <w:t>SPEED</w:t>
      </w:r>
    </w:p>
    <w:p w:rsidR="00EA2617" w:rsidRPr="00EA2617" w:rsidRDefault="00EA2617" w:rsidP="00EA2617">
      <w:pPr>
        <w:spacing w:after="0" w:line="240" w:lineRule="auto"/>
        <w:jc w:val="center"/>
        <w:rPr>
          <w:rFonts w:eastAsia="Times New Roman" w:cs="Times New Roman"/>
          <w:lang w:eastAsia="en-AU"/>
        </w:rPr>
      </w:pPr>
      <w:r w:rsidRPr="00EA2617">
        <w:rPr>
          <w:rFonts w:eastAsia="Times New Roman" w:cs="Times New Roman"/>
          <w:lang w:eastAsia="en-AU"/>
        </w:rPr>
        <w:t>LIMIT</w:t>
      </w:r>
    </w:p>
    <w:p w:rsidR="00EA2617" w:rsidRPr="00EA2617" w:rsidRDefault="00EA2617" w:rsidP="00EA2617">
      <w:pPr>
        <w:spacing w:after="0" w:line="240" w:lineRule="auto"/>
        <w:rPr>
          <w:rFonts w:eastAsia="Times New Roman" w:cs="Times New Roman"/>
          <w:lang w:eastAsia="en-AU"/>
        </w:rPr>
      </w:pPr>
    </w:p>
    <w:p w:rsidR="00EA2617" w:rsidRPr="00EA2617" w:rsidRDefault="00EA2617" w:rsidP="00A76602">
      <w:pPr>
        <w:spacing w:after="0" w:line="240" w:lineRule="auto"/>
        <w:ind w:left="720"/>
        <w:rPr>
          <w:rFonts w:eastAsia="Times New Roman" w:cs="Times New Roman"/>
          <w:lang w:eastAsia="en-AU"/>
        </w:rPr>
      </w:pPr>
      <w:r w:rsidRPr="00EA2617">
        <w:rPr>
          <w:rFonts w:eastAsia="Times New Roman" w:cs="Times New Roman"/>
          <w:lang w:eastAsia="en-AU"/>
        </w:rPr>
        <w:t xml:space="preserve">If a VMS is used in areas where police or mobile camera enforcement occurs, </w:t>
      </w:r>
      <w:r w:rsidR="00A76602">
        <w:rPr>
          <w:rFonts w:eastAsia="Times New Roman" w:cs="Times New Roman"/>
          <w:lang w:eastAsia="en-AU"/>
        </w:rPr>
        <w:t xml:space="preserve">applicants </w:t>
      </w:r>
      <w:r w:rsidRPr="00EA2617">
        <w:rPr>
          <w:rFonts w:eastAsia="Times New Roman" w:cs="Times New Roman"/>
          <w:lang w:eastAsia="en-AU"/>
        </w:rPr>
        <w:t xml:space="preserve">might </w:t>
      </w:r>
      <w:r w:rsidR="00A76602">
        <w:rPr>
          <w:rFonts w:eastAsia="Times New Roman" w:cs="Times New Roman"/>
          <w:lang w:eastAsia="en-AU"/>
        </w:rPr>
        <w:t xml:space="preserve">consider </w:t>
      </w:r>
      <w:r w:rsidRPr="00EA2617">
        <w:rPr>
          <w:rFonts w:eastAsia="Times New Roman" w:cs="Times New Roman"/>
          <w:lang w:eastAsia="en-AU"/>
        </w:rPr>
        <w:t>using the following message displayed over two screens with a two second rotation:</w:t>
      </w:r>
    </w:p>
    <w:p w:rsidR="00EA2617" w:rsidRPr="00EA2617" w:rsidRDefault="00EA2617" w:rsidP="00EA2617">
      <w:pPr>
        <w:spacing w:after="0" w:line="240" w:lineRule="auto"/>
        <w:rPr>
          <w:rFonts w:eastAsia="Times New Roman" w:cs="Times New Roman"/>
          <w:lang w:eastAsia="en-AU"/>
        </w:rPr>
      </w:pPr>
    </w:p>
    <w:p w:rsidR="00EA2617" w:rsidRPr="00EA2617" w:rsidRDefault="00EA2617" w:rsidP="00EA2617">
      <w:pPr>
        <w:spacing w:after="0" w:line="240" w:lineRule="auto"/>
        <w:jc w:val="center"/>
        <w:rPr>
          <w:rFonts w:eastAsia="Times New Roman" w:cs="Times New Roman"/>
          <w:lang w:eastAsia="en-AU"/>
        </w:rPr>
      </w:pPr>
      <w:r w:rsidRPr="00EA2617">
        <w:rPr>
          <w:rFonts w:eastAsia="Times New Roman" w:cs="Times New Roman"/>
          <w:lang w:eastAsia="en-AU"/>
        </w:rPr>
        <w:t>HIGH</w:t>
      </w:r>
    </w:p>
    <w:p w:rsidR="00EA2617" w:rsidRPr="00EA2617" w:rsidRDefault="00EA2617" w:rsidP="00EA2617">
      <w:pPr>
        <w:spacing w:after="0" w:line="240" w:lineRule="auto"/>
        <w:jc w:val="center"/>
        <w:rPr>
          <w:rFonts w:eastAsia="Times New Roman" w:cs="Times New Roman"/>
          <w:lang w:eastAsia="en-AU"/>
        </w:rPr>
      </w:pPr>
      <w:r w:rsidRPr="00EA2617">
        <w:rPr>
          <w:rFonts w:eastAsia="Times New Roman" w:cs="Times New Roman"/>
          <w:lang w:eastAsia="en-AU"/>
        </w:rPr>
        <w:t>RISK</w:t>
      </w:r>
    </w:p>
    <w:p w:rsidR="00EA2617" w:rsidRPr="00EA2617" w:rsidRDefault="00EA2617" w:rsidP="00EA2617">
      <w:pPr>
        <w:spacing w:after="0" w:line="240" w:lineRule="auto"/>
        <w:jc w:val="center"/>
        <w:rPr>
          <w:rFonts w:eastAsia="Times New Roman" w:cs="Times New Roman"/>
          <w:lang w:eastAsia="en-AU"/>
        </w:rPr>
      </w:pPr>
      <w:r w:rsidRPr="00EA2617">
        <w:rPr>
          <w:rFonts w:eastAsia="Times New Roman" w:cs="Times New Roman"/>
          <w:lang w:eastAsia="en-AU"/>
        </w:rPr>
        <w:t>AREA</w:t>
      </w:r>
    </w:p>
    <w:p w:rsidR="00EA2617" w:rsidRPr="00EA2617" w:rsidRDefault="00EA2617" w:rsidP="00EA2617">
      <w:pPr>
        <w:spacing w:after="0" w:line="240" w:lineRule="auto"/>
        <w:jc w:val="center"/>
        <w:rPr>
          <w:rFonts w:eastAsia="Times New Roman" w:cs="Times New Roman"/>
          <w:lang w:eastAsia="en-AU"/>
        </w:rPr>
      </w:pPr>
    </w:p>
    <w:p w:rsidR="00EA2617" w:rsidRPr="00EA2617" w:rsidRDefault="00EA2617" w:rsidP="00EA2617">
      <w:pPr>
        <w:spacing w:after="0" w:line="240" w:lineRule="auto"/>
        <w:jc w:val="center"/>
        <w:rPr>
          <w:rFonts w:eastAsia="Times New Roman" w:cs="Times New Roman"/>
          <w:lang w:eastAsia="en-AU"/>
        </w:rPr>
      </w:pPr>
      <w:r w:rsidRPr="00EA2617">
        <w:rPr>
          <w:rFonts w:eastAsia="Times New Roman" w:cs="Times New Roman"/>
          <w:lang w:eastAsia="en-AU"/>
        </w:rPr>
        <w:t>POLICE</w:t>
      </w:r>
    </w:p>
    <w:p w:rsidR="00EA2617" w:rsidRPr="00EA2617" w:rsidRDefault="00EA2617" w:rsidP="00EA2617">
      <w:pPr>
        <w:spacing w:after="0" w:line="240" w:lineRule="auto"/>
        <w:jc w:val="center"/>
        <w:rPr>
          <w:rFonts w:eastAsia="Times New Roman" w:cs="Times New Roman"/>
          <w:lang w:eastAsia="en-AU"/>
        </w:rPr>
      </w:pPr>
      <w:r w:rsidRPr="00EA2617">
        <w:rPr>
          <w:rFonts w:eastAsia="Times New Roman" w:cs="Times New Roman"/>
          <w:lang w:eastAsia="en-AU"/>
        </w:rPr>
        <w:t>ENFORCING</w:t>
      </w:r>
    </w:p>
    <w:p w:rsidR="00EA2617" w:rsidRPr="00EA2617" w:rsidRDefault="00EA2617" w:rsidP="00EA2617">
      <w:pPr>
        <w:spacing w:after="0" w:line="240" w:lineRule="auto"/>
        <w:jc w:val="center"/>
        <w:rPr>
          <w:rFonts w:eastAsia="Times New Roman" w:cs="Times New Roman"/>
          <w:lang w:eastAsia="en-AU"/>
        </w:rPr>
      </w:pPr>
      <w:r w:rsidRPr="00EA2617">
        <w:rPr>
          <w:rFonts w:eastAsia="Times New Roman" w:cs="Times New Roman"/>
          <w:lang w:eastAsia="en-AU"/>
        </w:rPr>
        <w:t>SPEED</w:t>
      </w:r>
    </w:p>
    <w:p w:rsidR="00EA2617" w:rsidRPr="00EA2617" w:rsidRDefault="00EA2617" w:rsidP="00EA2617">
      <w:pPr>
        <w:spacing w:after="0" w:line="240" w:lineRule="auto"/>
        <w:rPr>
          <w:rFonts w:eastAsia="Times New Roman" w:cs="Times New Roman"/>
          <w:lang w:eastAsia="en-AU"/>
        </w:rPr>
      </w:pPr>
    </w:p>
    <w:p w:rsidR="00EA2617" w:rsidRPr="00EA2617" w:rsidRDefault="00EA2617" w:rsidP="00A76602">
      <w:pPr>
        <w:spacing w:after="0" w:line="240" w:lineRule="auto"/>
        <w:ind w:left="720"/>
        <w:rPr>
          <w:rFonts w:eastAsia="Times New Roman" w:cs="Times New Roman"/>
          <w:lang w:eastAsia="en-AU"/>
        </w:rPr>
      </w:pPr>
      <w:r w:rsidRPr="00EA2617">
        <w:rPr>
          <w:rFonts w:eastAsia="Times New Roman" w:cs="Times New Roman"/>
          <w:lang w:eastAsia="en-AU"/>
        </w:rPr>
        <w:t xml:space="preserve">The aim of the above two speed message suggestions is to </w:t>
      </w:r>
      <w:r w:rsidR="00A76602">
        <w:rPr>
          <w:rFonts w:eastAsia="Times New Roman" w:cs="Times New Roman"/>
          <w:lang w:eastAsia="en-AU"/>
        </w:rPr>
        <w:t>clearly</w:t>
      </w:r>
      <w:r w:rsidRPr="00EA2617">
        <w:rPr>
          <w:rFonts w:eastAsia="Times New Roman" w:cs="Times New Roman"/>
          <w:lang w:eastAsia="en-AU"/>
        </w:rPr>
        <w:t xml:space="preserve"> link a higher risk location with a desired behaviour change, specifically a reduction in speeding. A similar logic should be applied to other identified risk areas such as bends or locations with blind spots. It is important to justify to drivers the request you are making.</w:t>
      </w:r>
    </w:p>
    <w:p w:rsidR="00EA2617" w:rsidRPr="00EA2617" w:rsidRDefault="00EA2617" w:rsidP="00EA2617">
      <w:pPr>
        <w:spacing w:after="0" w:line="240" w:lineRule="auto"/>
        <w:rPr>
          <w:rFonts w:eastAsia="Times New Roman" w:cs="Times New Roman"/>
          <w:lang w:eastAsia="en-AU"/>
        </w:rPr>
      </w:pPr>
    </w:p>
    <w:p w:rsidR="00A76602" w:rsidRDefault="00EA2617" w:rsidP="00A76602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lang w:eastAsia="en-AU"/>
        </w:rPr>
      </w:pPr>
      <w:r w:rsidRPr="00A76602">
        <w:rPr>
          <w:rFonts w:eastAsia="Times New Roman" w:cs="Times New Roman"/>
          <w:lang w:eastAsia="en-AU"/>
        </w:rPr>
        <w:t xml:space="preserve">If the message is a speed feedback (typically used in lower speed urban environments such as school zones) configure the VMS to only display speeds up to 7 to 10 km/h over the limit, at which point a simple message such as “TOO FAST” displays. This discourages attempts to set “records” etc. </w:t>
      </w:r>
    </w:p>
    <w:p w:rsidR="00A76602" w:rsidRDefault="00A76602" w:rsidP="00A76602">
      <w:pPr>
        <w:pStyle w:val="ListParagraph"/>
        <w:spacing w:after="0" w:line="240" w:lineRule="auto"/>
        <w:rPr>
          <w:rFonts w:eastAsia="Times New Roman" w:cs="Times New Roman"/>
          <w:lang w:eastAsia="en-AU"/>
        </w:rPr>
      </w:pPr>
    </w:p>
    <w:p w:rsidR="00EA2617" w:rsidRPr="00A76602" w:rsidRDefault="00EA2617" w:rsidP="00A76602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lang w:eastAsia="en-AU"/>
        </w:rPr>
      </w:pPr>
      <w:r w:rsidRPr="00A76602">
        <w:rPr>
          <w:rFonts w:eastAsia="Times New Roman" w:cs="Times New Roman"/>
          <w:lang w:eastAsia="en-AU"/>
        </w:rPr>
        <w:t xml:space="preserve">Try to place the VMS close to a permanent speed limit sign to emphasise the speeding detected. </w:t>
      </w:r>
      <w:r w:rsidR="00A76602">
        <w:rPr>
          <w:rFonts w:eastAsia="Times New Roman" w:cs="Times New Roman"/>
          <w:lang w:eastAsia="en-AU"/>
        </w:rPr>
        <w:t xml:space="preserve">It is best </w:t>
      </w:r>
      <w:r w:rsidRPr="00A76602">
        <w:rPr>
          <w:rFonts w:eastAsia="Times New Roman" w:cs="Times New Roman"/>
          <w:lang w:eastAsia="en-AU"/>
        </w:rPr>
        <w:t>not</w:t>
      </w:r>
      <w:r w:rsidR="00A76602">
        <w:rPr>
          <w:rFonts w:eastAsia="Times New Roman" w:cs="Times New Roman"/>
          <w:lang w:eastAsia="en-AU"/>
        </w:rPr>
        <w:t xml:space="preserve"> to</w:t>
      </w:r>
      <w:r w:rsidRPr="00A76602">
        <w:rPr>
          <w:rFonts w:eastAsia="Times New Roman" w:cs="Times New Roman"/>
          <w:lang w:eastAsia="en-AU"/>
        </w:rPr>
        <w:t xml:space="preserve"> use speed feedback modes in higher speed zones (80 km/h </w:t>
      </w:r>
      <w:r w:rsidR="00231875">
        <w:rPr>
          <w:rFonts w:eastAsia="Times New Roman" w:cs="Times New Roman"/>
          <w:lang w:eastAsia="en-AU"/>
        </w:rPr>
        <w:t>and higher</w:t>
      </w:r>
      <w:r w:rsidRPr="00A76602">
        <w:rPr>
          <w:rFonts w:eastAsia="Times New Roman" w:cs="Times New Roman"/>
          <w:lang w:eastAsia="en-AU"/>
        </w:rPr>
        <w:t>) as they often don’t operate in time to adequately alert drivers.</w:t>
      </w:r>
    </w:p>
    <w:p w:rsidR="00704FCA" w:rsidRPr="00EA2617" w:rsidRDefault="00704FCA" w:rsidP="00EA2617">
      <w:pPr>
        <w:spacing w:after="0" w:line="240" w:lineRule="auto"/>
        <w:rPr>
          <w:rFonts w:eastAsia="Times New Roman" w:cs="Times New Roman"/>
          <w:lang w:eastAsia="en-AU"/>
        </w:rPr>
      </w:pPr>
    </w:p>
    <w:p w:rsidR="00EA2617" w:rsidRPr="00EA2617" w:rsidRDefault="001D5E16" w:rsidP="00231875">
      <w:pPr>
        <w:spacing w:after="0" w:line="240" w:lineRule="auto"/>
      </w:pPr>
      <w:r>
        <w:rPr>
          <w:rFonts w:eastAsia="Times New Roman" w:cs="Times New Roman"/>
          <w:lang w:eastAsia="en-AU"/>
        </w:rPr>
        <w:t xml:space="preserve">Following these guidelines will assist applicants to promote safer road behaviour in their community and encourage the best possible community-based road safety outcomes. </w:t>
      </w:r>
      <w:r w:rsidR="00704FCA">
        <w:rPr>
          <w:rFonts w:eastAsia="Times New Roman" w:cs="Times New Roman"/>
          <w:lang w:eastAsia="en-AU"/>
        </w:rPr>
        <w:t xml:space="preserve"> Applicants can also access the Victorian Community Road Safety Partnership Program’s ‘Not So Fast’ package available on the VicRoads website</w:t>
      </w:r>
      <w:r w:rsidR="00685C08">
        <w:rPr>
          <w:rFonts w:eastAsia="Times New Roman" w:cs="Times New Roman"/>
          <w:lang w:eastAsia="en-AU"/>
        </w:rPr>
        <w:t>.</w:t>
      </w:r>
      <w:bookmarkStart w:id="0" w:name="_GoBack"/>
      <w:bookmarkEnd w:id="0"/>
    </w:p>
    <w:sectPr w:rsidR="00EA2617" w:rsidRPr="00EA261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8C9" w:rsidRDefault="008508C9" w:rsidP="008508C9">
      <w:pPr>
        <w:spacing w:after="0" w:line="240" w:lineRule="auto"/>
      </w:pPr>
      <w:r>
        <w:separator/>
      </w:r>
    </w:p>
  </w:endnote>
  <w:endnote w:type="continuationSeparator" w:id="0">
    <w:p w:rsidR="008508C9" w:rsidRDefault="008508C9" w:rsidP="0085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b/>
      </w:rPr>
      <w:id w:val="-554467457"/>
      <w:docPartObj>
        <w:docPartGallery w:val="Page Numbers (Bottom of Page)"/>
        <w:docPartUnique/>
      </w:docPartObj>
    </w:sdtPr>
    <w:sdtEndPr/>
    <w:sdtContent>
      <w:p w:rsidR="00A76602" w:rsidRPr="00F928E1" w:rsidRDefault="00F928E1" w:rsidP="00F928E1">
        <w:pPr>
          <w:pStyle w:val="Footer"/>
          <w:tabs>
            <w:tab w:val="left" w:pos="3270"/>
          </w:tabs>
          <w:jc w:val="both"/>
          <w:rPr>
            <w:rFonts w:ascii="Verdana" w:hAnsi="Verdana"/>
            <w:b/>
          </w:rPr>
        </w:pPr>
        <w:r w:rsidRPr="00F928E1">
          <w:rPr>
            <w:rFonts w:ascii="Verdana" w:hAnsi="Verdana"/>
            <w:b/>
            <w:noProof/>
            <w:lang w:eastAsia="en-AU"/>
          </w:rPr>
          <mc:AlternateContent>
            <mc:Choice Requires="wpg">
              <w:drawing>
                <wp:anchor distT="0" distB="0" distL="114300" distR="114300" simplePos="0" relativeHeight="251657216" behindDoc="0" locked="0" layoutInCell="1" allowOverlap="1" wp14:editId="61B531F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28E1" w:rsidRDefault="00F928E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685C08" w:rsidRPr="00685C08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33" o:spid="_x0000_s1026" style="position:absolute;left:0;text-align:left;margin-left:0;margin-top:0;width:612.75pt;height:15pt;z-index:25165721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F928E1" w:rsidRDefault="00F928E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85C08" w:rsidRPr="00685C08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  <w:r>
          <w:rPr>
            <w:rFonts w:ascii="Verdana" w:hAnsi="Verdana"/>
            <w:b/>
          </w:rPr>
          <w:t>Community Road Safety Grants</w:t>
        </w:r>
        <w:r w:rsidR="00490C67">
          <w:rPr>
            <w:rFonts w:ascii="Verdana" w:hAnsi="Verdana"/>
            <w:b/>
          </w:rPr>
          <w:t xml:space="preserve"> Program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8C9" w:rsidRDefault="008508C9" w:rsidP="008508C9">
      <w:pPr>
        <w:spacing w:after="0" w:line="240" w:lineRule="auto"/>
      </w:pPr>
      <w:r>
        <w:separator/>
      </w:r>
    </w:p>
  </w:footnote>
  <w:footnote w:type="continuationSeparator" w:id="0">
    <w:p w:rsidR="008508C9" w:rsidRDefault="008508C9" w:rsidP="0085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8E1" w:rsidRPr="00F928E1" w:rsidRDefault="00F928E1" w:rsidP="00F928E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54AA4431" wp14:editId="2306E63E">
          <wp:simplePos x="0" y="0"/>
          <wp:positionH relativeFrom="column">
            <wp:posOffset>4371975</wp:posOffset>
          </wp:positionH>
          <wp:positionV relativeFrom="paragraph">
            <wp:posOffset>116840</wp:posOffset>
          </wp:positionV>
          <wp:extent cx="1333500" cy="5594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08C9" w:rsidRPr="00F928E1">
      <w:rPr>
        <w:rFonts w:ascii="Verdana" w:hAnsi="Verdana"/>
        <w:b/>
        <w:sz w:val="48"/>
        <w:szCs w:val="48"/>
      </w:rPr>
      <w:t xml:space="preserve">Guidelines for the use of </w:t>
    </w:r>
  </w:p>
  <w:p w:rsidR="008508C9" w:rsidRPr="00F928E1" w:rsidRDefault="008508C9" w:rsidP="00F928E1">
    <w:pPr>
      <w:pStyle w:val="Header"/>
      <w:rPr>
        <w:sz w:val="48"/>
        <w:szCs w:val="48"/>
      </w:rPr>
    </w:pPr>
    <w:r w:rsidRPr="00F928E1">
      <w:rPr>
        <w:rFonts w:ascii="Verdana" w:hAnsi="Verdana"/>
        <w:b/>
        <w:sz w:val="48"/>
        <w:szCs w:val="48"/>
      </w:rPr>
      <w:t xml:space="preserve">Variable Message Signs </w:t>
    </w:r>
  </w:p>
  <w:p w:rsidR="008508C9" w:rsidRDefault="00CD24C0" w:rsidP="00CD24C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4EEAB5" wp14:editId="1B1B86AA">
              <wp:simplePos x="0" y="0"/>
              <wp:positionH relativeFrom="column">
                <wp:posOffset>11079</wp:posOffset>
              </wp:positionH>
              <wp:positionV relativeFrom="paragraph">
                <wp:posOffset>80645</wp:posOffset>
              </wp:positionV>
              <wp:extent cx="5703570" cy="0"/>
              <wp:effectExtent l="0" t="0" r="1143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35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6.35pt" to="449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B3E89"/>
    <w:multiLevelType w:val="hybridMultilevel"/>
    <w:tmpl w:val="2DC2E8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B6558"/>
    <w:multiLevelType w:val="hybridMultilevel"/>
    <w:tmpl w:val="C908F5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D50B4"/>
    <w:multiLevelType w:val="hybridMultilevel"/>
    <w:tmpl w:val="41CA6B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66C35"/>
    <w:multiLevelType w:val="hybridMultilevel"/>
    <w:tmpl w:val="EA7E9B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C9"/>
    <w:rsid w:val="0006110C"/>
    <w:rsid w:val="001D5E16"/>
    <w:rsid w:val="00231875"/>
    <w:rsid w:val="00323779"/>
    <w:rsid w:val="004509E5"/>
    <w:rsid w:val="00490C67"/>
    <w:rsid w:val="00685C08"/>
    <w:rsid w:val="006B3560"/>
    <w:rsid w:val="00704FCA"/>
    <w:rsid w:val="008508C9"/>
    <w:rsid w:val="00A76602"/>
    <w:rsid w:val="00CD24C0"/>
    <w:rsid w:val="00D036CE"/>
    <w:rsid w:val="00E019B2"/>
    <w:rsid w:val="00EA2617"/>
    <w:rsid w:val="00ED607F"/>
    <w:rsid w:val="00F928E1"/>
    <w:rsid w:val="00FA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8C9"/>
  </w:style>
  <w:style w:type="paragraph" w:styleId="Footer">
    <w:name w:val="footer"/>
    <w:basedOn w:val="Normal"/>
    <w:link w:val="FooterChar"/>
    <w:uiPriority w:val="99"/>
    <w:unhideWhenUsed/>
    <w:rsid w:val="00850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8C9"/>
  </w:style>
  <w:style w:type="paragraph" w:styleId="BalloonText">
    <w:name w:val="Balloon Text"/>
    <w:basedOn w:val="Normal"/>
    <w:link w:val="BalloonTextChar"/>
    <w:uiPriority w:val="99"/>
    <w:semiHidden/>
    <w:unhideWhenUsed/>
    <w:rsid w:val="0085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8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26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8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8C9"/>
  </w:style>
  <w:style w:type="paragraph" w:styleId="Footer">
    <w:name w:val="footer"/>
    <w:basedOn w:val="Normal"/>
    <w:link w:val="FooterChar"/>
    <w:uiPriority w:val="99"/>
    <w:unhideWhenUsed/>
    <w:rsid w:val="00850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8C9"/>
  </w:style>
  <w:style w:type="paragraph" w:styleId="BalloonText">
    <w:name w:val="Balloon Text"/>
    <w:basedOn w:val="Normal"/>
    <w:link w:val="BalloonTextChar"/>
    <w:uiPriority w:val="99"/>
    <w:semiHidden/>
    <w:unhideWhenUsed/>
    <w:rsid w:val="0085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8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26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 and WorkSafe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Chapman</dc:creator>
  <cp:lastModifiedBy>Sarah Chapman</cp:lastModifiedBy>
  <cp:revision>2</cp:revision>
  <dcterms:created xsi:type="dcterms:W3CDTF">2014-11-19T05:24:00Z</dcterms:created>
  <dcterms:modified xsi:type="dcterms:W3CDTF">2014-11-19T05:24:00Z</dcterms:modified>
</cp:coreProperties>
</file>